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5"/>
        <w:gridCol w:w="6"/>
        <w:gridCol w:w="6"/>
      </w:tblGrid>
      <w:tr w:rsidR="00895DB1" w:rsidRPr="007A303E" w:rsidTr="008A780B">
        <w:tc>
          <w:tcPr>
            <w:tcW w:w="9485" w:type="dxa"/>
            <w:shd w:val="clear" w:color="auto" w:fill="FFFFFF"/>
            <w:hideMark/>
          </w:tcPr>
          <w:p w:rsidR="00895DB1" w:rsidRPr="007A303E" w:rsidRDefault="00895DB1" w:rsidP="00895DB1">
            <w:pPr>
              <w:spacing w:after="180" w:line="180" w:lineRule="atLeast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895DB1" w:rsidRPr="007A303E" w:rsidRDefault="00895DB1" w:rsidP="00895DB1">
            <w:pPr>
              <w:spacing w:after="180" w:line="180" w:lineRule="atLeast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895DB1" w:rsidRPr="007A303E" w:rsidRDefault="00895DB1" w:rsidP="00895DB1">
            <w:pPr>
              <w:spacing w:line="180" w:lineRule="atLeast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Y="181"/>
        <w:tblOverlap w:val="never"/>
        <w:tblW w:w="9356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356"/>
      </w:tblGrid>
      <w:tr w:rsidR="007A303E" w:rsidRPr="007A303E" w:rsidTr="007A303E">
        <w:trPr>
          <w:trHeight w:val="8340"/>
          <w:tblCellSpacing w:w="15" w:type="dxa"/>
        </w:trPr>
        <w:tc>
          <w:tcPr>
            <w:tcW w:w="9296" w:type="dxa"/>
            <w:hideMark/>
          </w:tcPr>
          <w:p w:rsidR="007A303E" w:rsidRPr="007A303E" w:rsidRDefault="007A303E" w:rsidP="007A303E">
            <w:pPr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</w:p>
          <w:p w:rsidR="007A303E" w:rsidRPr="007A303E" w:rsidRDefault="007A303E" w:rsidP="007A303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tbl>
            <w:tblPr>
              <w:tblW w:w="0" w:type="auto"/>
              <w:tblInd w:w="2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000"/>
              <w:gridCol w:w="3014"/>
              <w:gridCol w:w="3022"/>
            </w:tblGrid>
            <w:tr w:rsidR="007A303E" w:rsidRPr="007A303E" w:rsidTr="005619E8">
              <w:trPr>
                <w:trHeight w:val="1688"/>
              </w:trPr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303E" w:rsidRPr="007A303E" w:rsidRDefault="007A303E" w:rsidP="007A303E">
                  <w:pPr>
                    <w:framePr w:hSpace="180" w:wrap="around" w:vAnchor="page" w:hAnchor="margin" w:y="18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7A303E">
                    <w:rPr>
                      <w:rFonts w:ascii="Times New Roman" w:hAnsi="Times New Roman" w:cs="Times New Roman"/>
                    </w:rPr>
                    <w:t>ПРИНЯТО</w:t>
                  </w:r>
                </w:p>
                <w:p w:rsidR="007A303E" w:rsidRPr="007A303E" w:rsidRDefault="007A303E" w:rsidP="007A303E">
                  <w:pPr>
                    <w:framePr w:hSpace="180" w:wrap="around" w:vAnchor="page" w:hAnchor="margin" w:y="181"/>
                    <w:suppressOverlap/>
                    <w:rPr>
                      <w:rFonts w:ascii="Times New Roman" w:hAnsi="Times New Roman" w:cs="Times New Roman"/>
                    </w:rPr>
                  </w:pPr>
                  <w:r w:rsidRPr="007A303E">
                    <w:rPr>
                      <w:rFonts w:ascii="Times New Roman" w:hAnsi="Times New Roman" w:cs="Times New Roman"/>
                    </w:rPr>
                    <w:t>педагогическим советом</w:t>
                  </w:r>
                </w:p>
                <w:p w:rsidR="007A303E" w:rsidRPr="007A303E" w:rsidRDefault="007A303E" w:rsidP="007A303E">
                  <w:pPr>
                    <w:framePr w:hSpace="180" w:wrap="around" w:vAnchor="page" w:hAnchor="margin" w:y="181"/>
                    <w:suppressOverlap/>
                    <w:rPr>
                      <w:rFonts w:ascii="Times New Roman" w:hAnsi="Times New Roman" w:cs="Times New Roman"/>
                    </w:rPr>
                  </w:pPr>
                  <w:r w:rsidRPr="007A303E">
                    <w:rPr>
                      <w:rFonts w:ascii="Times New Roman" w:hAnsi="Times New Roman" w:cs="Times New Roman"/>
                    </w:rPr>
                    <w:t>МОУ -  СОШ № 4 г.Маркса</w:t>
                  </w:r>
                </w:p>
                <w:p w:rsidR="007A303E" w:rsidRPr="007A303E" w:rsidRDefault="007A303E" w:rsidP="007A303E">
                  <w:pPr>
                    <w:framePr w:hSpace="180" w:wrap="around" w:vAnchor="page" w:hAnchor="margin" w:y="181"/>
                    <w:suppressOverlap/>
                    <w:rPr>
                      <w:rFonts w:ascii="Times New Roman" w:hAnsi="Times New Roman" w:cs="Times New Roman"/>
                    </w:rPr>
                  </w:pPr>
                  <w:r w:rsidRPr="007A303E">
                    <w:rPr>
                      <w:rFonts w:ascii="Times New Roman" w:hAnsi="Times New Roman" w:cs="Times New Roman"/>
                    </w:rPr>
                    <w:t>Протокол № ___</w:t>
                  </w:r>
                </w:p>
                <w:p w:rsidR="007A303E" w:rsidRPr="007A303E" w:rsidRDefault="007A303E" w:rsidP="007A303E">
                  <w:pPr>
                    <w:framePr w:hSpace="180" w:wrap="around" w:vAnchor="page" w:hAnchor="margin" w:y="181"/>
                    <w:suppressOverlap/>
                    <w:rPr>
                      <w:rFonts w:ascii="Times New Roman" w:hAnsi="Times New Roman" w:cs="Times New Roman"/>
                    </w:rPr>
                  </w:pPr>
                  <w:r w:rsidRPr="007A303E">
                    <w:rPr>
                      <w:rFonts w:ascii="Times New Roman" w:hAnsi="Times New Roman" w:cs="Times New Roman"/>
                    </w:rPr>
                    <w:t xml:space="preserve">от _________ 201 ___ г.  </w:t>
                  </w:r>
                </w:p>
              </w:tc>
              <w:tc>
                <w:tcPr>
                  <w:tcW w:w="3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303E" w:rsidRPr="007A303E" w:rsidRDefault="007A303E" w:rsidP="007A303E">
                  <w:pPr>
                    <w:framePr w:hSpace="180" w:wrap="around" w:vAnchor="page" w:hAnchor="margin" w:y="181"/>
                    <w:suppressOverlap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A303E">
                    <w:rPr>
                      <w:rFonts w:ascii="Times New Roman" w:hAnsi="Times New Roman" w:cs="Times New Roman"/>
                      <w:bCs/>
                    </w:rPr>
                    <w:t>СОГЛАСОВАНО</w:t>
                  </w:r>
                </w:p>
                <w:p w:rsidR="007A303E" w:rsidRPr="007A303E" w:rsidRDefault="007A303E" w:rsidP="007A303E">
                  <w:pPr>
                    <w:framePr w:hSpace="180" w:wrap="around" w:vAnchor="page" w:hAnchor="margin" w:y="181"/>
                    <w:suppressOverlap/>
                    <w:rPr>
                      <w:rFonts w:ascii="Times New Roman" w:hAnsi="Times New Roman" w:cs="Times New Roman"/>
                    </w:rPr>
                  </w:pPr>
                  <w:r w:rsidRPr="007A303E">
                    <w:rPr>
                      <w:rFonts w:ascii="Times New Roman" w:hAnsi="Times New Roman" w:cs="Times New Roman"/>
                    </w:rPr>
                    <w:t xml:space="preserve">на Управляющем совете </w:t>
                  </w:r>
                </w:p>
                <w:p w:rsidR="007A303E" w:rsidRPr="007A303E" w:rsidRDefault="007A303E" w:rsidP="007A303E">
                  <w:pPr>
                    <w:framePr w:hSpace="180" w:wrap="around" w:vAnchor="page" w:hAnchor="margin" w:y="18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7A303E">
                    <w:rPr>
                      <w:rFonts w:ascii="Times New Roman" w:hAnsi="Times New Roman" w:cs="Times New Roman"/>
                    </w:rPr>
                    <w:t xml:space="preserve">Протокол № ____ </w:t>
                  </w:r>
                </w:p>
                <w:p w:rsidR="007A303E" w:rsidRPr="007A303E" w:rsidRDefault="007A303E" w:rsidP="007A303E">
                  <w:pPr>
                    <w:framePr w:hSpace="180" w:wrap="around" w:vAnchor="page" w:hAnchor="margin" w:y="18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7A303E">
                    <w:rPr>
                      <w:rFonts w:ascii="Times New Roman" w:hAnsi="Times New Roman" w:cs="Times New Roman"/>
                    </w:rPr>
                    <w:t>от «___»_______ 201____г</w:t>
                  </w:r>
                </w:p>
                <w:p w:rsidR="007A303E" w:rsidRPr="007A303E" w:rsidRDefault="007A303E" w:rsidP="007A303E">
                  <w:pPr>
                    <w:framePr w:hSpace="180" w:wrap="around" w:vAnchor="page" w:hAnchor="margin" w:y="18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303E" w:rsidRPr="007A303E" w:rsidRDefault="007A303E" w:rsidP="007A303E">
                  <w:pPr>
                    <w:framePr w:hSpace="180" w:wrap="around" w:vAnchor="page" w:hAnchor="margin" w:y="181"/>
                    <w:suppressOverlap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A303E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7A303E" w:rsidRPr="007A303E" w:rsidRDefault="007A303E" w:rsidP="007A303E">
                  <w:pPr>
                    <w:framePr w:hSpace="180" w:wrap="around" w:vAnchor="page" w:hAnchor="margin" w:y="181"/>
                    <w:suppressOverlap/>
                    <w:rPr>
                      <w:rFonts w:ascii="Times New Roman" w:hAnsi="Times New Roman" w:cs="Times New Roman"/>
                    </w:rPr>
                  </w:pPr>
                  <w:r w:rsidRPr="007A303E">
                    <w:rPr>
                      <w:rFonts w:ascii="Times New Roman" w:hAnsi="Times New Roman" w:cs="Times New Roman"/>
                    </w:rPr>
                    <w:t>Директор МОУ -  СОШ №4</w:t>
                  </w:r>
                </w:p>
                <w:p w:rsidR="007A303E" w:rsidRPr="007A303E" w:rsidRDefault="007A303E" w:rsidP="007A303E">
                  <w:pPr>
                    <w:framePr w:hSpace="180" w:wrap="around" w:vAnchor="page" w:hAnchor="margin" w:y="181"/>
                    <w:suppressOverlap/>
                    <w:jc w:val="right"/>
                    <w:rPr>
                      <w:rFonts w:ascii="Times New Roman" w:hAnsi="Times New Roman" w:cs="Times New Roman"/>
                    </w:rPr>
                  </w:pPr>
                  <w:r w:rsidRPr="007A303E">
                    <w:rPr>
                      <w:rFonts w:ascii="Times New Roman" w:hAnsi="Times New Roman" w:cs="Times New Roman"/>
                    </w:rPr>
                    <w:t xml:space="preserve">_________Фадеева Н.А. </w:t>
                  </w:r>
                </w:p>
                <w:p w:rsidR="007A303E" w:rsidRPr="007A303E" w:rsidRDefault="007A303E" w:rsidP="007A303E">
                  <w:pPr>
                    <w:framePr w:hSpace="180" w:wrap="around" w:vAnchor="page" w:hAnchor="margin" w:y="181"/>
                    <w:tabs>
                      <w:tab w:val="right" w:pos="9355"/>
                    </w:tabs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7A303E">
                    <w:rPr>
                      <w:rFonts w:ascii="Times New Roman" w:eastAsia="Calibri" w:hAnsi="Times New Roman" w:cs="Times New Roman"/>
                    </w:rPr>
                    <w:t xml:space="preserve">Приказ № ___ от ___  _________201___г            </w:t>
                  </w:r>
                </w:p>
                <w:p w:rsidR="007A303E" w:rsidRPr="007A303E" w:rsidRDefault="007A303E" w:rsidP="007A303E">
                  <w:pPr>
                    <w:framePr w:hSpace="180" w:wrap="around" w:vAnchor="page" w:hAnchor="margin" w:y="18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A303E" w:rsidRPr="007A303E" w:rsidRDefault="007A303E" w:rsidP="007A303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0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  <w:r w:rsidRPr="007A3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7A30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о расследовании и учете несчастных случаев с обучающимися в МОУ СОШ№4 г.Маркса.</w:t>
            </w:r>
          </w:p>
          <w:p w:rsidR="007A303E" w:rsidRPr="007A303E" w:rsidRDefault="007A303E" w:rsidP="007A303E">
            <w:pPr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0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7A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1. Общие положения</w:t>
            </w:r>
          </w:p>
          <w:p w:rsidR="007A303E" w:rsidRPr="007A303E" w:rsidRDefault="007A303E" w:rsidP="007A303E">
            <w:pPr>
              <w:shd w:val="clear" w:color="auto" w:fill="FFFFFF"/>
              <w:spacing w:before="180" w:after="1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разработано в соответствии с Федеральным законом Российской Федерации от 29 декабря 2012 г. № 273-ФЗ  «Об образовании в Российской Федерации», который  содержит положения,  обязывающие образовательные организации заботиться о здоровье обучаемых и </w:t>
            </w:r>
            <w:r w:rsidRPr="007A30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проводить работу по расследованию и учету несчастных случаев с учениками во время пребывания в организации и профилактике несчастных случаев.</w:t>
            </w:r>
          </w:p>
          <w:p w:rsidR="007A303E" w:rsidRPr="007A303E" w:rsidRDefault="007A303E" w:rsidP="007A303E">
            <w:pPr>
              <w:shd w:val="clear" w:color="auto" w:fill="FFFFFF"/>
              <w:spacing w:before="180" w:after="1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 41. Охрана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7A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A303E" w:rsidRPr="007A303E" w:rsidRDefault="007A303E" w:rsidP="007A303E">
            <w:pPr>
              <w:shd w:val="clear" w:color="auto" w:fill="FFFFFF"/>
              <w:spacing w:before="180" w:after="1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Охрана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7A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включает в себя:</w:t>
            </w:r>
          </w:p>
          <w:p w:rsidR="007A303E" w:rsidRPr="007A303E" w:rsidRDefault="007A303E" w:rsidP="007A303E">
            <w:pPr>
              <w:shd w:val="clear" w:color="auto" w:fill="FFFFFF"/>
              <w:spacing w:before="180" w:after="1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обеспечение безопасности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7A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время пребывания в организации, осуществляющей образовательную деятельность;</w:t>
            </w:r>
          </w:p>
          <w:p w:rsidR="007A303E" w:rsidRPr="007A303E" w:rsidRDefault="007A303E" w:rsidP="007A303E">
            <w:pPr>
              <w:shd w:val="clear" w:color="auto" w:fill="FFFFFF"/>
              <w:spacing w:before="180" w:after="1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профилактику несчастных случаев с обучающимися во время пребывания в организации, осуществляющей образовательную деятельность;</w:t>
            </w:r>
          </w:p>
          <w:p w:rsidR="007A303E" w:rsidRPr="007A303E" w:rsidRDefault="007A303E" w:rsidP="007A303E">
            <w:pPr>
              <w:shd w:val="clear" w:color="auto" w:fill="FFFFFF"/>
              <w:spacing w:before="180" w:after="1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организации, осуществляющие образовательную деятельность, при реализации образовательных программ создают условия для охраны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7A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обеспечивают:</w:t>
            </w:r>
          </w:p>
          <w:p w:rsidR="007A303E" w:rsidRPr="007A303E" w:rsidRDefault="007A303E" w:rsidP="007A303E">
            <w:pPr>
              <w:shd w:val="clear" w:color="auto" w:fill="FFFFFF"/>
              <w:spacing w:before="180" w:after="1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      </w:r>
          </w:p>
          <w:p w:rsidR="007A303E" w:rsidRPr="007A303E" w:rsidRDefault="007A303E" w:rsidP="007A303E">
            <w:pPr>
              <w:shd w:val="clear" w:color="auto" w:fill="FFFFFF"/>
              <w:spacing w:before="180" w:after="1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0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2. Расследование и учет несчастных случаев в школе.</w:t>
            </w:r>
          </w:p>
          <w:p w:rsidR="007A303E" w:rsidRPr="007A303E" w:rsidRDefault="007A303E" w:rsidP="007A303E">
            <w:pPr>
              <w:shd w:val="clear" w:color="auto" w:fill="FFFFFF"/>
              <w:spacing w:before="180" w:after="1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0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2.1. О каждом несчастном случае, происшедшем с учащимся или воспитанником, пострадавший или очевидец несчастного случая немедленно извещает непосредственного руководителя учебно-воспитательного процесса, который обязан: срочно организовать первую доврачебную помощь пострадавшему и его доставку в здравпункт (медсанчасть) или другое лечебное учреждение, сообщить о происшедшем руководителю учреждения, в отдел охраны труда (при наличии такового), сохранить до расследования обстановку места происшествия (если это не угрожает жизни и здоровью окружающих и не приводит к аварии).</w:t>
            </w:r>
          </w:p>
          <w:p w:rsidR="007A303E" w:rsidRPr="007A303E" w:rsidRDefault="007A303E" w:rsidP="007A303E">
            <w:pPr>
              <w:shd w:val="clear" w:color="auto" w:fill="FFFFFF"/>
              <w:spacing w:before="180" w:after="1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Руководитель учреждения обязан немедленно принять меры к устранению причин, вызвавших несчастный случай, сообщить о происшедшем несчастном случае в вышестоящий орган управления образованием, родителям пострадавшего или лицам, представляющим его интересы, и запросить заключение из медицинского учреждения о характере и тяжести повреждения у пострадавшего.</w:t>
            </w:r>
          </w:p>
          <w:p w:rsidR="007A303E" w:rsidRPr="007A303E" w:rsidRDefault="007A303E" w:rsidP="007A303E">
            <w:pPr>
              <w:shd w:val="clear" w:color="auto" w:fill="FFFFFF"/>
              <w:spacing w:before="180" w:after="1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Назначить комиссию по расследованию несчастного случая в составе:</w:t>
            </w:r>
            <w:r w:rsidRPr="007A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председатель комиссии - представитель руководства образовательной организации, члены комиссии - представитель администрации,  по охране труда и здоровья, член педагогического коллектива.</w:t>
            </w:r>
            <w:r w:rsidRPr="007A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7A303E" w:rsidRPr="007A303E" w:rsidRDefault="007A303E" w:rsidP="007A303E">
            <w:pPr>
              <w:shd w:val="clear" w:color="auto" w:fill="FFFFFF"/>
              <w:spacing w:before="180" w:after="1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Комиссия по расследованию несчастного случая обязана:</w:t>
            </w:r>
          </w:p>
          <w:p w:rsidR="007A303E" w:rsidRPr="007A303E" w:rsidRDefault="007A303E" w:rsidP="007A303E">
            <w:pPr>
              <w:shd w:val="clear" w:color="auto" w:fill="FFFFFF"/>
              <w:spacing w:before="180" w:after="1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течение трех суток провести расследование обстоятельств и причин несчастного случая, выявить и опросить очевидцев и лиц, допустивших нарушения правил безопасности жизнедеятельности, по возможности получить объяснение от пострадавшего.</w:t>
            </w:r>
          </w:p>
          <w:p w:rsidR="007A303E" w:rsidRPr="007A303E" w:rsidRDefault="007A303E" w:rsidP="007A303E">
            <w:pPr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 Расследованию и учету подлежат все несчастные случаи,  происшедшие во время учебно-воспитательного процесса независимо от места его проведения, с обучающимися и воспитанниками образовательного учреждения.</w:t>
            </w:r>
            <w:r w:rsidRPr="007A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2.6. Ответственность за обеспечение безопасных условий учебно-воспитательного процесса в организации  несет его руководитель. Лицо, проводящее занятие или мероприятие, несет персональную ответственность за сохранность жизни 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7A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A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Виновные в нарушении настоящего Положения, сокрытии происшедшего несчастного случая, привлекаются к ответственности согласно действующему законодательству.</w:t>
            </w:r>
          </w:p>
          <w:p w:rsidR="007A303E" w:rsidRPr="007A303E" w:rsidRDefault="007A303E" w:rsidP="007A303E">
            <w:pPr>
              <w:shd w:val="clear" w:color="auto" w:fill="FFFFFF"/>
              <w:spacing w:before="180" w:after="1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0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3. Перечень документов при регистрации несчастных случаев с обучающимися в образовательном учреждении:</w:t>
            </w:r>
          </w:p>
          <w:p w:rsidR="007A303E" w:rsidRPr="007A303E" w:rsidRDefault="007A303E" w:rsidP="007A303E">
            <w:pPr>
              <w:shd w:val="clear" w:color="auto" w:fill="FFFFFF"/>
              <w:spacing w:before="180" w:after="1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Объяснительная записка учителя.</w:t>
            </w:r>
          </w:p>
          <w:p w:rsidR="007A303E" w:rsidRPr="007A303E" w:rsidRDefault="007A303E" w:rsidP="007A303E">
            <w:pPr>
              <w:shd w:val="clear" w:color="auto" w:fill="FFFFFF"/>
              <w:spacing w:before="180" w:after="1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Приказ директора образовательного учреждения о назначении комиссии </w:t>
            </w:r>
            <w:r w:rsidRPr="007A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расследованию несчастного случая.</w:t>
            </w:r>
          </w:p>
          <w:p w:rsidR="007A303E" w:rsidRPr="007A303E" w:rsidRDefault="007A303E" w:rsidP="007A303E">
            <w:pPr>
              <w:shd w:val="clear" w:color="auto" w:fill="FFFFFF"/>
              <w:spacing w:before="180" w:after="1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Акт о несчастном случае по форме Н-2 в 4-х экземплярах.</w:t>
            </w:r>
          </w:p>
          <w:p w:rsidR="007A303E" w:rsidRPr="007A303E" w:rsidRDefault="007A303E" w:rsidP="007A303E">
            <w:pPr>
              <w:shd w:val="clear" w:color="auto" w:fill="FFFFFF"/>
              <w:spacing w:before="180" w:after="1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Объяснительные очевидцев происшествия.</w:t>
            </w:r>
          </w:p>
          <w:p w:rsidR="007A303E" w:rsidRPr="007A303E" w:rsidRDefault="007A303E" w:rsidP="007A303E">
            <w:pPr>
              <w:shd w:val="clear" w:color="auto" w:fill="FFFFFF"/>
              <w:spacing w:before="180" w:after="1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Объяснительная записка пострадавшего (если это возможно)</w:t>
            </w:r>
            <w:r w:rsidR="000E6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A303E" w:rsidRPr="007A303E" w:rsidRDefault="007A303E" w:rsidP="007A303E">
            <w:pPr>
              <w:shd w:val="clear" w:color="auto" w:fill="FFFFFF"/>
              <w:spacing w:before="180" w:after="1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Вносится запись в журнал регистрации несчастных случаев с обучающимися.</w:t>
            </w:r>
          </w:p>
          <w:p w:rsidR="007A303E" w:rsidRPr="007A303E" w:rsidRDefault="007A303E" w:rsidP="007A303E">
            <w:pPr>
              <w:shd w:val="clear" w:color="auto" w:fill="FFFFFF"/>
              <w:spacing w:before="180" w:after="1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Заполняется сообщение о последствиях несчастного случая с пострадавшим.</w:t>
            </w:r>
          </w:p>
          <w:p w:rsidR="007A303E" w:rsidRPr="007A303E" w:rsidRDefault="007A303E" w:rsidP="007A303E">
            <w:pPr>
              <w:shd w:val="clear" w:color="auto" w:fill="FFFFFF"/>
              <w:spacing w:before="180" w:after="1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Разрабатываются мероприятия по устранению причин несчастного случая.</w:t>
            </w:r>
          </w:p>
          <w:p w:rsidR="007A303E" w:rsidRPr="007A303E" w:rsidRDefault="007A303E" w:rsidP="007A303E">
            <w:pPr>
              <w:shd w:val="clear" w:color="auto" w:fill="FFFFFF"/>
              <w:spacing w:before="180" w:after="1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Ксерокопия «Лист здоровья» (из классного журнала), ксерокопия листа регистрации инструктажа с обучающимися из плана воспитательной работы классного руководителя.</w:t>
            </w:r>
          </w:p>
          <w:p w:rsidR="007A303E" w:rsidRPr="007A303E" w:rsidRDefault="007A303E" w:rsidP="007A303E">
            <w:pPr>
              <w:shd w:val="clear" w:color="auto" w:fill="FFFFFF"/>
              <w:spacing w:before="180" w:after="1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Медицинское заключение о степени тяжести повреждения.</w:t>
            </w:r>
            <w:r w:rsidRPr="007A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7A303E" w:rsidRPr="007A303E" w:rsidRDefault="007A303E" w:rsidP="007A303E">
            <w:pPr>
              <w:spacing w:after="6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A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7A303E" w:rsidRPr="007A303E" w:rsidRDefault="007A303E" w:rsidP="007A303E">
            <w:pPr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03E" w:rsidRPr="007A303E" w:rsidTr="007A303E">
        <w:trPr>
          <w:trHeight w:val="240"/>
          <w:tblCellSpacing w:w="15" w:type="dxa"/>
        </w:trPr>
        <w:tc>
          <w:tcPr>
            <w:tcW w:w="9296" w:type="dxa"/>
            <w:vAlign w:val="bottom"/>
            <w:hideMark/>
          </w:tcPr>
          <w:p w:rsidR="007A303E" w:rsidRPr="007A303E" w:rsidRDefault="007A303E" w:rsidP="007A3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042C" w:rsidRPr="007A303E" w:rsidRDefault="00A2042C" w:rsidP="00895DB1">
      <w:pPr>
        <w:rPr>
          <w:sz w:val="28"/>
          <w:szCs w:val="28"/>
        </w:rPr>
      </w:pPr>
    </w:p>
    <w:sectPr w:rsidR="00A2042C" w:rsidRPr="007A303E" w:rsidSect="00A2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CAF" w:rsidRDefault="00AA5CAF" w:rsidP="007B75B2">
      <w:pPr>
        <w:spacing w:after="0" w:line="240" w:lineRule="auto"/>
      </w:pPr>
      <w:r>
        <w:separator/>
      </w:r>
    </w:p>
  </w:endnote>
  <w:endnote w:type="continuationSeparator" w:id="1">
    <w:p w:rsidR="00AA5CAF" w:rsidRDefault="00AA5CAF" w:rsidP="007B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CAF" w:rsidRDefault="00AA5CAF" w:rsidP="007B75B2">
      <w:pPr>
        <w:spacing w:after="0" w:line="240" w:lineRule="auto"/>
      </w:pPr>
      <w:r>
        <w:separator/>
      </w:r>
    </w:p>
  </w:footnote>
  <w:footnote w:type="continuationSeparator" w:id="1">
    <w:p w:rsidR="00AA5CAF" w:rsidRDefault="00AA5CAF" w:rsidP="007B7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DB1"/>
    <w:rsid w:val="00052D0A"/>
    <w:rsid w:val="000E6299"/>
    <w:rsid w:val="001142A6"/>
    <w:rsid w:val="00192AF8"/>
    <w:rsid w:val="001D434B"/>
    <w:rsid w:val="00266F4C"/>
    <w:rsid w:val="002E0CB9"/>
    <w:rsid w:val="00543C5C"/>
    <w:rsid w:val="00653EF5"/>
    <w:rsid w:val="00655670"/>
    <w:rsid w:val="006B50C0"/>
    <w:rsid w:val="006F4DE4"/>
    <w:rsid w:val="007A303E"/>
    <w:rsid w:val="007B75B2"/>
    <w:rsid w:val="00895DB1"/>
    <w:rsid w:val="008A780B"/>
    <w:rsid w:val="00933B84"/>
    <w:rsid w:val="00A0577F"/>
    <w:rsid w:val="00A2042C"/>
    <w:rsid w:val="00AA5CAF"/>
    <w:rsid w:val="00BB7968"/>
    <w:rsid w:val="00CC4A81"/>
    <w:rsid w:val="00D90C16"/>
    <w:rsid w:val="00E17F4E"/>
    <w:rsid w:val="00E6475D"/>
    <w:rsid w:val="00F56818"/>
    <w:rsid w:val="00FB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DB1"/>
    <w:rPr>
      <w:b/>
      <w:bCs/>
    </w:rPr>
  </w:style>
  <w:style w:type="character" w:customStyle="1" w:styleId="apple-converted-space">
    <w:name w:val="apple-converted-space"/>
    <w:basedOn w:val="a0"/>
    <w:rsid w:val="00895DB1"/>
  </w:style>
  <w:style w:type="character" w:customStyle="1" w:styleId="articleseparator">
    <w:name w:val="article_separator"/>
    <w:basedOn w:val="a0"/>
    <w:rsid w:val="00895DB1"/>
  </w:style>
  <w:style w:type="paragraph" w:styleId="a5">
    <w:name w:val="Balloon Text"/>
    <w:basedOn w:val="a"/>
    <w:link w:val="a6"/>
    <w:uiPriority w:val="99"/>
    <w:semiHidden/>
    <w:unhideWhenUsed/>
    <w:rsid w:val="0089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DB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B7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75B2"/>
  </w:style>
  <w:style w:type="paragraph" w:styleId="a9">
    <w:name w:val="footer"/>
    <w:basedOn w:val="a"/>
    <w:link w:val="aa"/>
    <w:uiPriority w:val="99"/>
    <w:semiHidden/>
    <w:unhideWhenUsed/>
    <w:rsid w:val="007B7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7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C41DD-A84D-403F-A6CA-C9D191D0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SCHKOLA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 Fadeeva</cp:lastModifiedBy>
  <cp:revision>7</cp:revision>
  <cp:lastPrinted>2014-06-01T04:33:00Z</cp:lastPrinted>
  <dcterms:created xsi:type="dcterms:W3CDTF">2014-01-27T07:05:00Z</dcterms:created>
  <dcterms:modified xsi:type="dcterms:W3CDTF">2015-02-03T07:35:00Z</dcterms:modified>
</cp:coreProperties>
</file>